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1AFAF" w14:textId="77777777" w:rsidR="005744B5" w:rsidRPr="00C6775C" w:rsidRDefault="005744B5" w:rsidP="005744B5">
      <w:pPr>
        <w:pStyle w:val="Geenafstand"/>
        <w:rPr>
          <w:sz w:val="12"/>
          <w:szCs w:val="12"/>
        </w:rPr>
      </w:pPr>
      <w:r w:rsidRPr="00C6775C">
        <w:rPr>
          <w:sz w:val="12"/>
          <w:szCs w:val="12"/>
        </w:rPr>
        <w:t>Onderstaande voorwaarden zijn van toepassing op iedereen die een voertuig gebruikt via CulverCity, op welke wijze dan ook.</w:t>
      </w:r>
    </w:p>
    <w:p w14:paraId="468DBB3E" w14:textId="77777777" w:rsidR="005744B5" w:rsidRPr="00C6775C" w:rsidRDefault="005744B5" w:rsidP="005744B5">
      <w:pPr>
        <w:pStyle w:val="Geenafstand"/>
        <w:rPr>
          <w:sz w:val="12"/>
          <w:szCs w:val="12"/>
        </w:rPr>
      </w:pPr>
      <w:r w:rsidRPr="00C6775C">
        <w:rPr>
          <w:sz w:val="12"/>
          <w:szCs w:val="12"/>
        </w:rPr>
        <w:t>Het betreft hier onder andere de huurder, de bewaarnemer, de transporteur, de hersteller en de bestuurder van het voertuigen.</w:t>
      </w:r>
    </w:p>
    <w:p w14:paraId="46551E3A" w14:textId="77777777" w:rsidR="005744B5" w:rsidRPr="00C6775C" w:rsidRDefault="005744B5" w:rsidP="005744B5">
      <w:pPr>
        <w:pStyle w:val="Geenafstand"/>
        <w:rPr>
          <w:sz w:val="12"/>
          <w:szCs w:val="12"/>
        </w:rPr>
      </w:pPr>
      <w:r w:rsidRPr="00C6775C">
        <w:rPr>
          <w:sz w:val="12"/>
          <w:szCs w:val="12"/>
        </w:rPr>
        <w:t>Deze voorwaarden worden van toepassing door de uitdrukkelijke kennisgeving van wege CulverCity aan bovenvermelde personen.</w:t>
      </w:r>
    </w:p>
    <w:p w14:paraId="4A7575B4" w14:textId="77777777" w:rsidR="005744B5" w:rsidRPr="00C6775C" w:rsidRDefault="005744B5" w:rsidP="005744B5">
      <w:pPr>
        <w:pStyle w:val="Geenafstand"/>
        <w:rPr>
          <w:sz w:val="12"/>
          <w:szCs w:val="12"/>
        </w:rPr>
      </w:pPr>
      <w:r w:rsidRPr="00C6775C">
        <w:rPr>
          <w:sz w:val="12"/>
          <w:szCs w:val="12"/>
        </w:rPr>
        <w:t>Het behoort tot ieders verantwoordelijkheid om bij overdracht van het voertuig aan de derde ervoor te zorgen dat degene welke het voertuig ontvangt, gewezen op onderstaande plichten en huidige gebruiksvoorwaarden uitdrukkelijk voor akkoord ondertekent.</w:t>
      </w:r>
    </w:p>
    <w:p w14:paraId="1731640B" w14:textId="77777777" w:rsidR="005744B5" w:rsidRPr="00C6775C" w:rsidRDefault="005744B5" w:rsidP="005744B5">
      <w:pPr>
        <w:pStyle w:val="Geenafstand"/>
        <w:rPr>
          <w:sz w:val="12"/>
          <w:szCs w:val="12"/>
        </w:rPr>
      </w:pPr>
      <w:r w:rsidRPr="00C6775C">
        <w:rPr>
          <w:sz w:val="12"/>
          <w:szCs w:val="12"/>
        </w:rPr>
        <w:t xml:space="preserve">Het verhuurpunt, de bewaarnemer, de transporteur, de hersteller en iedere andere </w:t>
      </w:r>
      <w:r w:rsidR="00BD06B6" w:rsidRPr="00C6775C">
        <w:rPr>
          <w:sz w:val="12"/>
          <w:szCs w:val="12"/>
        </w:rPr>
        <w:t>persoon of instantie welke de voertuigen in ontvangst nemen vanwege CulverCity blijft opzichtens CulverCity aansprakelijk voor de schade welke aan de voertuigen veroorzaakt wordt door de huurder, bewaarnemer, transporteur, hersteller of bestuurder aan wij hij het voertuig ter beschikking stelt. In voorkomend geval betreft het een hoofdelijke aansprakelijkheid, samen met de persoon die de schade veroorzaakt heeft.</w:t>
      </w:r>
    </w:p>
    <w:p w14:paraId="5CD7B1D1" w14:textId="77777777" w:rsidR="00BD06B6" w:rsidRPr="00C6775C" w:rsidRDefault="00BD06B6" w:rsidP="005744B5">
      <w:pPr>
        <w:pStyle w:val="Geenafstand"/>
        <w:rPr>
          <w:sz w:val="12"/>
          <w:szCs w:val="12"/>
        </w:rPr>
      </w:pPr>
      <w:r w:rsidRPr="00C6775C">
        <w:rPr>
          <w:sz w:val="12"/>
          <w:szCs w:val="12"/>
        </w:rPr>
        <w:t>Alle voorwaarden zijn van toepassing op alle voertuigen, gebruikt in het CulverCity netwerk, tenzij anders vermeld.</w:t>
      </w:r>
    </w:p>
    <w:p w14:paraId="59CD8520" w14:textId="77777777" w:rsidR="00BD06B6" w:rsidRPr="00C6775C" w:rsidRDefault="00BD06B6" w:rsidP="005744B5">
      <w:pPr>
        <w:pStyle w:val="Geenafstand"/>
        <w:rPr>
          <w:sz w:val="12"/>
          <w:szCs w:val="12"/>
        </w:rPr>
      </w:pPr>
      <w:r w:rsidRPr="00C6775C">
        <w:rPr>
          <w:sz w:val="12"/>
          <w:szCs w:val="12"/>
        </w:rPr>
        <w:t>Bepaalde van onderstaande voorwaarden zijn van toepassing ingeval het voertuig ook bestuurd gaat worden op de openbare weg.</w:t>
      </w:r>
    </w:p>
    <w:p w14:paraId="3C791389" w14:textId="77777777" w:rsidR="00563685" w:rsidRPr="00C6775C" w:rsidRDefault="00563685" w:rsidP="005744B5">
      <w:pPr>
        <w:pStyle w:val="Geenafstand"/>
        <w:rPr>
          <w:sz w:val="12"/>
          <w:szCs w:val="12"/>
        </w:rPr>
      </w:pPr>
      <w:r w:rsidRPr="00C6775C">
        <w:rPr>
          <w:sz w:val="12"/>
          <w:szCs w:val="12"/>
        </w:rPr>
        <w:t>Bij eventuele schade zullen de bewaarnemer, de transporteur, de hersteller, en de bestuurder/gebruiker van de voertuigen behandeld worden alsof hij een huurder is en zullen de kosten die het gevolg zijn van schade aan hen aangerekend worden.</w:t>
      </w:r>
    </w:p>
    <w:p w14:paraId="0BEF52BA" w14:textId="77777777" w:rsidR="00B4389C" w:rsidRPr="00C6775C" w:rsidRDefault="00B4389C" w:rsidP="005744B5">
      <w:pPr>
        <w:pStyle w:val="Geenafstand"/>
        <w:rPr>
          <w:sz w:val="12"/>
          <w:szCs w:val="12"/>
        </w:rPr>
      </w:pPr>
      <w:r w:rsidRPr="00C6775C">
        <w:rPr>
          <w:sz w:val="12"/>
          <w:szCs w:val="12"/>
        </w:rPr>
        <w:t>Het voertuig mag niet voor professionele doeleinden worden gebruikt.</w:t>
      </w:r>
    </w:p>
    <w:p w14:paraId="774568E2" w14:textId="77777777" w:rsidR="00563685" w:rsidRPr="00C6775C" w:rsidRDefault="00563685" w:rsidP="005744B5">
      <w:pPr>
        <w:pStyle w:val="Geenafstand"/>
        <w:rPr>
          <w:sz w:val="12"/>
          <w:szCs w:val="12"/>
        </w:rPr>
      </w:pPr>
      <w:r w:rsidRPr="00C6775C">
        <w:rPr>
          <w:b/>
          <w:bCs/>
          <w:sz w:val="12"/>
          <w:szCs w:val="12"/>
        </w:rPr>
        <w:t>Artikel</w:t>
      </w:r>
      <w:r w:rsidR="00B4389C" w:rsidRPr="00C6775C">
        <w:rPr>
          <w:b/>
          <w:bCs/>
          <w:sz w:val="12"/>
          <w:szCs w:val="12"/>
        </w:rPr>
        <w:t xml:space="preserve"> </w:t>
      </w:r>
      <w:r w:rsidRPr="00C6775C">
        <w:rPr>
          <w:b/>
          <w:bCs/>
          <w:sz w:val="12"/>
          <w:szCs w:val="12"/>
        </w:rPr>
        <w:t>1: Bestuurder</w:t>
      </w:r>
      <w:r w:rsidRPr="00C6775C">
        <w:rPr>
          <w:sz w:val="12"/>
          <w:szCs w:val="12"/>
        </w:rPr>
        <w:t>: Elke bestuurder moet een geldige identiteitskaart en een geldig rijbewijs kunnen voorleggen voor het besturen van een auto. De bestuurder verklaart zijn rechten tot besturen niet verloren te zijn en verklaart de nodige kennis en lichamelijke geschiktheid voor het besturen van het verhuurde voertuig te bezitten. De minimumleeftijd van de bestuurder van een wagen bedraagt 23 jaar</w:t>
      </w:r>
      <w:r w:rsidR="00B4389C" w:rsidRPr="00C6775C">
        <w:rPr>
          <w:sz w:val="12"/>
          <w:szCs w:val="12"/>
        </w:rPr>
        <w:t>. Minstens 3 jaar in het bezit van een rijbewijs B. Laatste 3 jaar geen schadegeval in fout gehad heeft. Elke bestuurder dient in België te wonen en ingeschreven te zijn. Men rijdt niet onder invloed van alcohol en drugs. Ten alle tijden houdt men zich aan de geldende verkeersregels.</w:t>
      </w:r>
    </w:p>
    <w:p w14:paraId="3CD59299" w14:textId="77777777" w:rsidR="00EB2E4E" w:rsidRPr="00C6775C" w:rsidRDefault="00B4389C" w:rsidP="005744B5">
      <w:pPr>
        <w:pStyle w:val="Geenafstand"/>
        <w:rPr>
          <w:sz w:val="12"/>
          <w:szCs w:val="12"/>
        </w:rPr>
      </w:pPr>
      <w:r w:rsidRPr="00C6775C">
        <w:rPr>
          <w:b/>
          <w:bCs/>
          <w:sz w:val="12"/>
          <w:szCs w:val="12"/>
        </w:rPr>
        <w:t>Artikel 2: Boorddocumenten</w:t>
      </w:r>
      <w:r w:rsidRPr="00C6775C">
        <w:rPr>
          <w:sz w:val="12"/>
          <w:szCs w:val="12"/>
        </w:rPr>
        <w:t xml:space="preserve">: De huurder, de bewaarnemer, de transporteur, de hersteller en de bestuurder zijn verantwoordelijk voor </w:t>
      </w:r>
      <w:r w:rsidR="00EB2E4E" w:rsidRPr="00C6775C">
        <w:rPr>
          <w:sz w:val="12"/>
          <w:szCs w:val="12"/>
        </w:rPr>
        <w:t>alle</w:t>
      </w:r>
      <w:r w:rsidRPr="00C6775C">
        <w:rPr>
          <w:sz w:val="12"/>
          <w:szCs w:val="12"/>
        </w:rPr>
        <w:t xml:space="preserve"> boorddocumenten</w:t>
      </w:r>
      <w:r w:rsidR="00EB2E4E" w:rsidRPr="00C6775C">
        <w:rPr>
          <w:sz w:val="12"/>
          <w:szCs w:val="12"/>
        </w:rPr>
        <w:t>. Indien deze documenten niet meer aanwezig zijn bij het inleveren van het voertuig, zullen de kosten om het opnieuw te verkrijgen van deze documenten aangerekend worden aan de bestuurder. De huurder beschikt over de kopieën van de originele papieren en een originele groene kaart.</w:t>
      </w:r>
    </w:p>
    <w:p w14:paraId="6865D205" w14:textId="5E89FE3D" w:rsidR="00B4389C" w:rsidRPr="00C6775C" w:rsidRDefault="00EB2E4E" w:rsidP="005744B5">
      <w:pPr>
        <w:pStyle w:val="Geenafstand"/>
        <w:rPr>
          <w:sz w:val="12"/>
          <w:szCs w:val="12"/>
        </w:rPr>
      </w:pPr>
      <w:r w:rsidRPr="00C6775C">
        <w:rPr>
          <w:b/>
          <w:bCs/>
          <w:sz w:val="12"/>
          <w:szCs w:val="12"/>
        </w:rPr>
        <w:t xml:space="preserve">Artikel 3: Gebruik: </w:t>
      </w:r>
      <w:r w:rsidRPr="00C6775C">
        <w:rPr>
          <w:sz w:val="12"/>
          <w:szCs w:val="12"/>
        </w:rPr>
        <w:t>De huurder,</w:t>
      </w:r>
      <w:r w:rsidR="004D2A9D" w:rsidRPr="00C6775C">
        <w:rPr>
          <w:sz w:val="12"/>
          <w:szCs w:val="12"/>
        </w:rPr>
        <w:t xml:space="preserve"> de bewaarnemer, de transporteur, de hersteller en de bestuurder verbinden zich er toe van het voertuig gebruik te maken als een goede huisvader. Bij het parkeren en stallen van het voertuig dienen zij de nodige voorzorgen te nemen tegen diefstal.</w:t>
      </w:r>
    </w:p>
    <w:p w14:paraId="6EEB4D83" w14:textId="40B2E6A6" w:rsidR="004D2A9D" w:rsidRPr="00C6775C" w:rsidRDefault="004D2A9D" w:rsidP="005744B5">
      <w:pPr>
        <w:pStyle w:val="Geenafstand"/>
        <w:rPr>
          <w:sz w:val="12"/>
          <w:szCs w:val="12"/>
        </w:rPr>
      </w:pPr>
      <w:r w:rsidRPr="00C6775C">
        <w:rPr>
          <w:b/>
          <w:bCs/>
          <w:sz w:val="12"/>
          <w:szCs w:val="12"/>
        </w:rPr>
        <w:t>Artikel 4: Bedrijfskosten</w:t>
      </w:r>
      <w:r w:rsidRPr="00C6775C">
        <w:rPr>
          <w:sz w:val="12"/>
          <w:szCs w:val="12"/>
        </w:rPr>
        <w:t xml:space="preserve">: De huurder, de bewaarnemer, de transporteur, de hersteller en de bestuurder/gebruiker verbinden zich er toe het gehuurde voertuig, indien deze bijgetankt/opgeladen worden ook de juiste brandstof/procedure voor opladen te gebruiken. 5type brandstof zie pagina 1 van 2). Alle lasten verbonden aan het gebruik van het gehuurde voertuig (wegendienst, sleepkosten, parkeertickets, stalling, tolkosten, parkeerboetes, snelheidsovertredingen, enz…) zullen door de bestuurder/huurder/gebruiker worden gedragen. Hiervoor zal een administratieve kost van €25 </w:t>
      </w:r>
      <w:r w:rsidR="0069324B" w:rsidRPr="00C6775C">
        <w:rPr>
          <w:sz w:val="12"/>
          <w:szCs w:val="12"/>
        </w:rPr>
        <w:t>worden aangerekend per overtreding. De huurder, bewaarnemer, de transporteur, de hersteller en bestuurder zullen de verhuurder en eigenaar van het voertuig vrijwaren van alle aanspraken of vorderingen, voortvloeiend uit de overtreding die hij/zij met het voertuig heeft begaan.</w:t>
      </w:r>
    </w:p>
    <w:p w14:paraId="2A4745AC" w14:textId="64A04866" w:rsidR="0069324B" w:rsidRPr="00C6775C" w:rsidRDefault="0069324B" w:rsidP="005744B5">
      <w:pPr>
        <w:pStyle w:val="Geenafstand"/>
        <w:rPr>
          <w:sz w:val="12"/>
          <w:szCs w:val="12"/>
        </w:rPr>
      </w:pPr>
      <w:r w:rsidRPr="00C6775C">
        <w:rPr>
          <w:b/>
          <w:bCs/>
          <w:sz w:val="12"/>
          <w:szCs w:val="12"/>
        </w:rPr>
        <w:t>Artikel 5: Teruggave van het gehuurde goed</w:t>
      </w:r>
      <w:r w:rsidRPr="00C6775C">
        <w:rPr>
          <w:sz w:val="12"/>
          <w:szCs w:val="12"/>
        </w:rPr>
        <w:t>: Bij afloop of bij eerdere beëindiging door één der partijen van de periode van de verhuring dient de bestuurder/huurder/gebruiker het gehuurde voertuig aan de verhuurder OP HET TIJDSTIP VAN AFSPRAAK terug te geven. Bij het niet tijdig teruggeven van het gehuurde voertuig zal er extra personeelskost aangerekend worden. Het voertuig moet worden terug gegeven in de staat waarin het zich bevond bij het aangaan van de huur.</w:t>
      </w:r>
    </w:p>
    <w:p w14:paraId="740659BA" w14:textId="3CE41CFA" w:rsidR="000C6484" w:rsidRPr="00C6775C" w:rsidRDefault="000C6484" w:rsidP="005744B5">
      <w:pPr>
        <w:pStyle w:val="Geenafstand"/>
        <w:rPr>
          <w:sz w:val="12"/>
          <w:szCs w:val="12"/>
        </w:rPr>
      </w:pPr>
      <w:r w:rsidRPr="00C6775C">
        <w:rPr>
          <w:b/>
          <w:bCs/>
          <w:sz w:val="12"/>
          <w:szCs w:val="12"/>
        </w:rPr>
        <w:t>Artikel 6: Beëindiging:</w:t>
      </w:r>
      <w:r w:rsidRPr="00C6775C">
        <w:rPr>
          <w:sz w:val="12"/>
          <w:szCs w:val="12"/>
        </w:rPr>
        <w:t xml:space="preserve"> Indien de bestuurder/huurder/gebruiker de verbintenis van huidige overeenkomst niet nakomt, kan de verhuurder de verhuring onmiddellijk en zonder voorgaande verwittiging beëindigen en het gehuurde voertuig onmiddellijk terug in zijn bezit nemen, op eender welk tijdstip en ongeacht waar het zich bevind. De huurder zal in dat geval de huurprijs verschuldigd zijn, zonder dat hij de huurprijs die reeds betaald zou zijn, kan terug vorderen.</w:t>
      </w:r>
    </w:p>
    <w:p w14:paraId="16387A0A" w14:textId="3C5448E2" w:rsidR="000C6484" w:rsidRPr="00C6775C" w:rsidRDefault="000C6484" w:rsidP="005744B5">
      <w:pPr>
        <w:pStyle w:val="Geenafstand"/>
        <w:rPr>
          <w:sz w:val="12"/>
          <w:szCs w:val="12"/>
        </w:rPr>
      </w:pPr>
      <w:r w:rsidRPr="00C6775C">
        <w:rPr>
          <w:b/>
          <w:bCs/>
          <w:sz w:val="12"/>
          <w:szCs w:val="12"/>
        </w:rPr>
        <w:t>Artikel 7: Verzekering:</w:t>
      </w:r>
      <w:r w:rsidRPr="00C6775C">
        <w:rPr>
          <w:sz w:val="12"/>
          <w:szCs w:val="12"/>
        </w:rPr>
        <w:t xml:space="preserve"> Het verhuurde voertuig is verzekerd voor Burgerlijke Aansprakelijkheid (BA) overeenkomstig de wettelijke bepalingen en het Koninklijk besluit van 14 december 1992, </w:t>
      </w:r>
      <w:r w:rsidR="00B22891" w:rsidRPr="00C6775C">
        <w:rPr>
          <w:sz w:val="12"/>
          <w:szCs w:val="12"/>
        </w:rPr>
        <w:t>betreffende de modelovereenkomst.</w:t>
      </w:r>
    </w:p>
    <w:p w14:paraId="5B32FFFF" w14:textId="7344C33D" w:rsidR="004274A1" w:rsidRPr="00C6775C" w:rsidRDefault="00B22891" w:rsidP="005744B5">
      <w:pPr>
        <w:pStyle w:val="Geenafstand"/>
        <w:rPr>
          <w:sz w:val="12"/>
          <w:szCs w:val="12"/>
        </w:rPr>
      </w:pPr>
      <w:r w:rsidRPr="00C6775C">
        <w:rPr>
          <w:b/>
          <w:bCs/>
          <w:sz w:val="12"/>
          <w:szCs w:val="12"/>
        </w:rPr>
        <w:t>Artikel 8: Waarborgformules:</w:t>
      </w:r>
      <w:r w:rsidRPr="00C6775C">
        <w:rPr>
          <w:sz w:val="12"/>
          <w:szCs w:val="12"/>
        </w:rPr>
        <w:t xml:space="preserve"> Bij diefstal</w:t>
      </w:r>
      <w:r w:rsidR="004274A1" w:rsidRPr="00C6775C">
        <w:rPr>
          <w:sz w:val="12"/>
          <w:szCs w:val="12"/>
        </w:rPr>
        <w:t xml:space="preserve">, totaalverlies, zware fout en/of roekeloos rijgedrag blijven de bestuurder/huurder/gebruiker in alle gevallen verantwoordelijk voor alle kosten en schade aan het voertuig en zijn zij hoofdelijk aansprakelijk opzichtens CulverCity en de eigenaar van het voertuig voor alle veroorzaakte schade. </w:t>
      </w:r>
    </w:p>
    <w:tbl>
      <w:tblPr>
        <w:tblStyle w:val="Tabelraster"/>
        <w:tblW w:w="0" w:type="auto"/>
        <w:tblLook w:val="04A0" w:firstRow="1" w:lastRow="0" w:firstColumn="1" w:lastColumn="0" w:noHBand="0" w:noVBand="1"/>
      </w:tblPr>
      <w:tblGrid>
        <w:gridCol w:w="1129"/>
        <w:gridCol w:w="1701"/>
        <w:gridCol w:w="2835"/>
        <w:gridCol w:w="3397"/>
      </w:tblGrid>
      <w:tr w:rsidR="00B14260" w:rsidRPr="00C6775C" w14:paraId="45953FD4" w14:textId="77777777" w:rsidTr="005F7BE0">
        <w:tc>
          <w:tcPr>
            <w:tcW w:w="1129" w:type="dxa"/>
            <w:vMerge w:val="restart"/>
          </w:tcPr>
          <w:p w14:paraId="3D810A25" w14:textId="156B73ED" w:rsidR="00B14260" w:rsidRDefault="00B14260" w:rsidP="005744B5">
            <w:pPr>
              <w:pStyle w:val="Geenafstand"/>
              <w:rPr>
                <w:sz w:val="12"/>
                <w:szCs w:val="12"/>
              </w:rPr>
            </w:pPr>
            <w:r w:rsidRPr="00C6775C">
              <w:rPr>
                <w:sz w:val="12"/>
                <w:szCs w:val="12"/>
              </w:rPr>
              <w:t>2CV</w:t>
            </w:r>
          </w:p>
          <w:p w14:paraId="564B0B76" w14:textId="77777777" w:rsidR="0001470D" w:rsidRPr="00C6775C" w:rsidRDefault="0001470D" w:rsidP="005744B5">
            <w:pPr>
              <w:pStyle w:val="Geenafstand"/>
              <w:rPr>
                <w:sz w:val="12"/>
                <w:szCs w:val="12"/>
              </w:rPr>
            </w:pPr>
          </w:p>
          <w:p w14:paraId="3568911A" w14:textId="34ED4E03" w:rsidR="00B14260" w:rsidRPr="00C6775C" w:rsidRDefault="00B14260" w:rsidP="005744B5">
            <w:pPr>
              <w:pStyle w:val="Geenafstand"/>
              <w:rPr>
                <w:sz w:val="12"/>
                <w:szCs w:val="12"/>
              </w:rPr>
            </w:pPr>
            <w:r w:rsidRPr="00C6775C">
              <w:rPr>
                <w:sz w:val="12"/>
                <w:szCs w:val="12"/>
              </w:rPr>
              <w:t>Afkoopsom</w:t>
            </w:r>
          </w:p>
        </w:tc>
        <w:tc>
          <w:tcPr>
            <w:tcW w:w="1701" w:type="dxa"/>
          </w:tcPr>
          <w:p w14:paraId="079371C2" w14:textId="2062CDBD" w:rsidR="00B14260" w:rsidRPr="00C6775C" w:rsidRDefault="00B14260" w:rsidP="005744B5">
            <w:pPr>
              <w:pStyle w:val="Geenafstand"/>
              <w:rPr>
                <w:sz w:val="12"/>
                <w:szCs w:val="12"/>
              </w:rPr>
            </w:pPr>
            <w:r w:rsidRPr="00C6775C">
              <w:rPr>
                <w:sz w:val="12"/>
                <w:szCs w:val="12"/>
              </w:rPr>
              <w:t>€ 0</w:t>
            </w:r>
          </w:p>
        </w:tc>
        <w:tc>
          <w:tcPr>
            <w:tcW w:w="2835" w:type="dxa"/>
            <w:vMerge w:val="restart"/>
          </w:tcPr>
          <w:p w14:paraId="3E7FD4C0" w14:textId="4DEED362" w:rsidR="00B14260" w:rsidRPr="00C6775C" w:rsidRDefault="00B14260" w:rsidP="005744B5">
            <w:pPr>
              <w:pStyle w:val="Geenafstand"/>
              <w:rPr>
                <w:sz w:val="12"/>
                <w:szCs w:val="12"/>
              </w:rPr>
            </w:pPr>
            <w:r w:rsidRPr="00C6775C">
              <w:rPr>
                <w:sz w:val="12"/>
                <w:szCs w:val="12"/>
              </w:rPr>
              <w:t>Eigen risico. Uw aandeel in de kosten bij schade aan het voertuig.</w:t>
            </w:r>
          </w:p>
        </w:tc>
        <w:tc>
          <w:tcPr>
            <w:tcW w:w="3397" w:type="dxa"/>
          </w:tcPr>
          <w:p w14:paraId="4911A935" w14:textId="1C0C0D6B" w:rsidR="00B14260" w:rsidRPr="00C6775C" w:rsidRDefault="00B14260" w:rsidP="005744B5">
            <w:pPr>
              <w:pStyle w:val="Geenafstand"/>
              <w:rPr>
                <w:sz w:val="12"/>
                <w:szCs w:val="12"/>
              </w:rPr>
            </w:pPr>
            <w:r w:rsidRPr="00C6775C">
              <w:rPr>
                <w:sz w:val="12"/>
                <w:szCs w:val="12"/>
              </w:rPr>
              <w:t xml:space="preserve">Bij schade bezorgen wij u </w:t>
            </w:r>
            <w:r w:rsidR="005F7BE0" w:rsidRPr="00C6775C">
              <w:rPr>
                <w:sz w:val="12"/>
                <w:szCs w:val="12"/>
              </w:rPr>
              <w:t>een bestek en factuur</w:t>
            </w:r>
            <w:r w:rsidR="00C03CCC">
              <w:rPr>
                <w:sz w:val="12"/>
                <w:szCs w:val="12"/>
              </w:rPr>
              <w:t xml:space="preserve"> met max. van € 5.000</w:t>
            </w:r>
            <w:r w:rsidR="0001470D">
              <w:rPr>
                <w:sz w:val="12"/>
                <w:szCs w:val="12"/>
              </w:rPr>
              <w:t xml:space="preserve"> / voertuig</w:t>
            </w:r>
          </w:p>
        </w:tc>
      </w:tr>
      <w:tr w:rsidR="00B14260" w:rsidRPr="00C6775C" w14:paraId="0403BD52" w14:textId="77777777" w:rsidTr="005F7BE0">
        <w:tc>
          <w:tcPr>
            <w:tcW w:w="1129" w:type="dxa"/>
            <w:vMerge/>
          </w:tcPr>
          <w:p w14:paraId="09BE7F3C" w14:textId="77777777" w:rsidR="00B14260" w:rsidRPr="00C6775C" w:rsidRDefault="00B14260" w:rsidP="005744B5">
            <w:pPr>
              <w:pStyle w:val="Geenafstand"/>
              <w:rPr>
                <w:sz w:val="12"/>
                <w:szCs w:val="12"/>
              </w:rPr>
            </w:pPr>
          </w:p>
        </w:tc>
        <w:tc>
          <w:tcPr>
            <w:tcW w:w="1701" w:type="dxa"/>
          </w:tcPr>
          <w:p w14:paraId="6C23E4C1" w14:textId="6BEBBE53" w:rsidR="00B14260" w:rsidRPr="00C6775C" w:rsidRDefault="00B14260" w:rsidP="005744B5">
            <w:pPr>
              <w:pStyle w:val="Geenafstand"/>
              <w:rPr>
                <w:sz w:val="12"/>
                <w:szCs w:val="12"/>
              </w:rPr>
            </w:pPr>
            <w:r w:rsidRPr="00C6775C">
              <w:rPr>
                <w:sz w:val="12"/>
                <w:szCs w:val="12"/>
              </w:rPr>
              <w:t>€ 50</w:t>
            </w:r>
          </w:p>
        </w:tc>
        <w:tc>
          <w:tcPr>
            <w:tcW w:w="2835" w:type="dxa"/>
            <w:vMerge/>
          </w:tcPr>
          <w:p w14:paraId="380BB6A7" w14:textId="77777777" w:rsidR="00B14260" w:rsidRPr="00C6775C" w:rsidRDefault="00B14260" w:rsidP="005744B5">
            <w:pPr>
              <w:pStyle w:val="Geenafstand"/>
              <w:rPr>
                <w:sz w:val="12"/>
                <w:szCs w:val="12"/>
              </w:rPr>
            </w:pPr>
          </w:p>
        </w:tc>
        <w:tc>
          <w:tcPr>
            <w:tcW w:w="3397" w:type="dxa"/>
          </w:tcPr>
          <w:p w14:paraId="346AE5EE" w14:textId="7611B7E7" w:rsidR="00B14260" w:rsidRPr="00C6775C" w:rsidRDefault="005F7BE0" w:rsidP="005744B5">
            <w:pPr>
              <w:pStyle w:val="Geenafstand"/>
              <w:rPr>
                <w:sz w:val="12"/>
                <w:szCs w:val="12"/>
              </w:rPr>
            </w:pPr>
            <w:r w:rsidRPr="00C6775C">
              <w:rPr>
                <w:sz w:val="12"/>
                <w:szCs w:val="12"/>
              </w:rPr>
              <w:t>Maximum € 500</w:t>
            </w:r>
          </w:p>
        </w:tc>
      </w:tr>
    </w:tbl>
    <w:p w14:paraId="7FA2E8FB" w14:textId="06A151E1" w:rsidR="004274A1" w:rsidRPr="00C6775C" w:rsidRDefault="004274A1" w:rsidP="005744B5">
      <w:pPr>
        <w:pStyle w:val="Geenafstand"/>
        <w:rPr>
          <w:sz w:val="12"/>
          <w:szCs w:val="12"/>
        </w:rPr>
      </w:pPr>
      <w:r w:rsidRPr="00C6775C">
        <w:rPr>
          <w:b/>
          <w:bCs/>
          <w:sz w:val="12"/>
          <w:szCs w:val="12"/>
        </w:rPr>
        <w:t>Artikel 9: Te volgen procedure bij ongevallen.</w:t>
      </w:r>
      <w:r w:rsidRPr="00C6775C">
        <w:rPr>
          <w:sz w:val="12"/>
          <w:szCs w:val="12"/>
        </w:rPr>
        <w:t xml:space="preserve"> De huurder, de bewaarnemer, de transporteur, de hersteller en de bestuurder/gebruiker zullen diegenen van wie hij het voertuig huurde onverwijld, dezelfde dag, in kennis stellen van eender welk ongeval, schadegeval, vernieling of verdwijning waarbij het gehuurde voertuig betrokken is. Zij zullen zich onthouden enige nadelige (aansprakelijkheids-) erkentenis te doen. Indien eender welke eis of aanklacht wordt ingediend wegens dood, persoonlijk letsel of schade aan eigendom, toestand, gebruik of benutting van het gehuurde voertuig, dienen zij de verhuurder hiervan onverwijld in kennis te stellen en de verhuurder een exemplaar te verschaffen van iedere vordering, kennisgeving, dagvaarding, procedure en pleidooi welke zij in verband hiermee hebben ontvangen terwijl hij met de verhuurder dient samen te werken bij de verdediging hiervan.</w:t>
      </w:r>
    </w:p>
    <w:p w14:paraId="75CED2D1" w14:textId="220D22B2" w:rsidR="004274A1" w:rsidRPr="00C6775C" w:rsidRDefault="004274A1" w:rsidP="005744B5">
      <w:pPr>
        <w:pStyle w:val="Geenafstand"/>
        <w:rPr>
          <w:sz w:val="12"/>
          <w:szCs w:val="12"/>
        </w:rPr>
      </w:pPr>
      <w:r w:rsidRPr="00C6775C">
        <w:rPr>
          <w:sz w:val="12"/>
          <w:szCs w:val="12"/>
        </w:rPr>
        <w:t>Bij valse aangi</w:t>
      </w:r>
      <w:r w:rsidR="00D2145E" w:rsidRPr="00C6775C">
        <w:rPr>
          <w:sz w:val="12"/>
          <w:szCs w:val="12"/>
        </w:rPr>
        <w:t>f</w:t>
      </w:r>
      <w:r w:rsidRPr="00C6775C">
        <w:rPr>
          <w:sz w:val="12"/>
          <w:szCs w:val="12"/>
        </w:rPr>
        <w:t>te zul</w:t>
      </w:r>
      <w:r w:rsidR="00D2145E" w:rsidRPr="00C6775C">
        <w:rPr>
          <w:sz w:val="12"/>
          <w:szCs w:val="12"/>
        </w:rPr>
        <w:t>l</w:t>
      </w:r>
      <w:r w:rsidRPr="00C6775C">
        <w:rPr>
          <w:sz w:val="12"/>
          <w:szCs w:val="12"/>
        </w:rPr>
        <w:t xml:space="preserve">en </w:t>
      </w:r>
      <w:r w:rsidR="00D2145E" w:rsidRPr="00C6775C">
        <w:rPr>
          <w:sz w:val="12"/>
          <w:szCs w:val="12"/>
        </w:rPr>
        <w:t>alle kosten en schade volledig op huurder, de bewaarnemer, de transporteur, de hersteller of de bestuurder/gebruiker verhaald worden.</w:t>
      </w:r>
    </w:p>
    <w:p w14:paraId="6CF8BA5D" w14:textId="6BEBD266" w:rsidR="00D2145E" w:rsidRPr="00C6775C" w:rsidRDefault="00D2145E" w:rsidP="005744B5">
      <w:pPr>
        <w:pStyle w:val="Geenafstand"/>
        <w:rPr>
          <w:sz w:val="12"/>
          <w:szCs w:val="12"/>
        </w:rPr>
      </w:pPr>
      <w:r w:rsidRPr="00C6775C">
        <w:rPr>
          <w:sz w:val="12"/>
          <w:szCs w:val="12"/>
        </w:rPr>
        <w:t>INDIEN ZIJ DE VERHU</w:t>
      </w:r>
      <w:r w:rsidR="00887EB8">
        <w:rPr>
          <w:sz w:val="12"/>
          <w:szCs w:val="12"/>
        </w:rPr>
        <w:t>U</w:t>
      </w:r>
      <w:r w:rsidRPr="00C6775C">
        <w:rPr>
          <w:sz w:val="12"/>
          <w:szCs w:val="12"/>
        </w:rPr>
        <w:t>DE</w:t>
      </w:r>
      <w:r w:rsidR="00887EB8">
        <w:rPr>
          <w:sz w:val="12"/>
          <w:szCs w:val="12"/>
        </w:rPr>
        <w:t>R</w:t>
      </w:r>
      <w:r w:rsidRPr="00C6775C">
        <w:rPr>
          <w:sz w:val="12"/>
          <w:szCs w:val="12"/>
        </w:rPr>
        <w:t xml:space="preserve"> N</w:t>
      </w:r>
      <w:r w:rsidR="00887EB8">
        <w:rPr>
          <w:sz w:val="12"/>
          <w:szCs w:val="12"/>
        </w:rPr>
        <w:t>IE</w:t>
      </w:r>
      <w:r w:rsidRPr="00C6775C">
        <w:rPr>
          <w:sz w:val="12"/>
          <w:szCs w:val="12"/>
        </w:rPr>
        <w:t>T KUNNEN BER</w:t>
      </w:r>
      <w:r w:rsidR="00887EB8">
        <w:rPr>
          <w:sz w:val="12"/>
          <w:szCs w:val="12"/>
        </w:rPr>
        <w:t>EI</w:t>
      </w:r>
      <w:r w:rsidRPr="00C6775C">
        <w:rPr>
          <w:sz w:val="12"/>
          <w:szCs w:val="12"/>
        </w:rPr>
        <w:t>KEN M</w:t>
      </w:r>
      <w:r w:rsidR="00887EB8">
        <w:rPr>
          <w:sz w:val="12"/>
          <w:szCs w:val="12"/>
        </w:rPr>
        <w:t>OE</w:t>
      </w:r>
      <w:r w:rsidRPr="00C6775C">
        <w:rPr>
          <w:sz w:val="12"/>
          <w:szCs w:val="12"/>
        </w:rPr>
        <w:t xml:space="preserve">TEN ZIJ STEEDS CONTACT OPNEMEN MET CULVERCITY </w:t>
      </w:r>
      <w:r w:rsidR="00887EB8">
        <w:rPr>
          <w:sz w:val="12"/>
          <w:szCs w:val="12"/>
        </w:rPr>
        <w:t xml:space="preserve"> (SINT-JOZEFHOEVE) </w:t>
      </w:r>
      <w:r w:rsidRPr="00C6775C">
        <w:rPr>
          <w:sz w:val="12"/>
          <w:szCs w:val="12"/>
        </w:rPr>
        <w:t>OP TEL NR 01</w:t>
      </w:r>
      <w:r w:rsidR="00887EB8">
        <w:rPr>
          <w:sz w:val="12"/>
          <w:szCs w:val="12"/>
        </w:rPr>
        <w:t>1</w:t>
      </w:r>
      <w:r w:rsidRPr="00C6775C">
        <w:rPr>
          <w:sz w:val="12"/>
          <w:szCs w:val="12"/>
        </w:rPr>
        <w:t>/</w:t>
      </w:r>
      <w:r w:rsidR="00887EB8">
        <w:rPr>
          <w:sz w:val="12"/>
          <w:szCs w:val="12"/>
        </w:rPr>
        <w:t>39</w:t>
      </w:r>
      <w:r w:rsidRPr="00C6775C">
        <w:rPr>
          <w:sz w:val="12"/>
          <w:szCs w:val="12"/>
        </w:rPr>
        <w:t>.</w:t>
      </w:r>
      <w:r w:rsidR="00887EB8">
        <w:rPr>
          <w:sz w:val="12"/>
          <w:szCs w:val="12"/>
        </w:rPr>
        <w:t>33</w:t>
      </w:r>
      <w:r w:rsidRPr="00C6775C">
        <w:rPr>
          <w:sz w:val="12"/>
          <w:szCs w:val="12"/>
        </w:rPr>
        <w:t>.</w:t>
      </w:r>
      <w:r w:rsidR="00887EB8">
        <w:rPr>
          <w:sz w:val="12"/>
          <w:szCs w:val="12"/>
        </w:rPr>
        <w:t>81 of 0498/45.05.16</w:t>
      </w:r>
      <w:r w:rsidRPr="00C6775C">
        <w:rPr>
          <w:sz w:val="12"/>
          <w:szCs w:val="12"/>
        </w:rPr>
        <w:t>.</w:t>
      </w:r>
    </w:p>
    <w:p w14:paraId="22890BE7" w14:textId="7703432D" w:rsidR="00D2145E" w:rsidRPr="00C6775C" w:rsidRDefault="00D2145E" w:rsidP="005744B5">
      <w:pPr>
        <w:pStyle w:val="Geenafstand"/>
        <w:rPr>
          <w:sz w:val="12"/>
          <w:szCs w:val="12"/>
        </w:rPr>
      </w:pPr>
      <w:r w:rsidRPr="00C6775C">
        <w:rPr>
          <w:b/>
          <w:bCs/>
          <w:sz w:val="12"/>
          <w:szCs w:val="12"/>
        </w:rPr>
        <w:t>Artikel 10: Risico’s en schadeloosstelling.</w:t>
      </w:r>
      <w:r w:rsidRPr="00C6775C">
        <w:rPr>
          <w:sz w:val="12"/>
          <w:szCs w:val="12"/>
        </w:rPr>
        <w:t xml:space="preserve"> De huurder, de bewaarnemer, de transporteur, de hersteller en de bestuurder/gebruiker zullen de verhuurder schadeloos stellen voor en vrijwaren voor:</w:t>
      </w:r>
    </w:p>
    <w:p w14:paraId="533503DE" w14:textId="4F98AAF8" w:rsidR="00D2145E" w:rsidRPr="00C6775C" w:rsidRDefault="00D2145E" w:rsidP="00D2145E">
      <w:pPr>
        <w:pStyle w:val="Geenafstand"/>
        <w:rPr>
          <w:sz w:val="12"/>
          <w:szCs w:val="12"/>
        </w:rPr>
      </w:pPr>
      <w:r w:rsidRPr="00C6775C">
        <w:rPr>
          <w:sz w:val="12"/>
          <w:szCs w:val="12"/>
        </w:rPr>
        <w:t>1) Eender welke schade aan het voertuig bij normaal gebruik er van: zij zullen ertoe gehouden zijn om alle schade toegebracht aan het gehuurde goed door henzelf of hun aangestelden die tegensprekelijk zal vastgesteld worden, te vergoeden. Deze vaststelling gebeurt onmiddellijk na de teruggave van het voertuig. Indien de vaststelling niet kan doorgaan onmiddellijk na de teruggave van het voertuig, blijven huurder, de bewaarnemer, de transporteur, de hersteller en de bestuurder/gebruiker of hun aangestelden aansprakelijk tot de vaststelling wordt uitgevoerd.</w:t>
      </w:r>
    </w:p>
    <w:p w14:paraId="2EE3DA9D" w14:textId="3F8B6432" w:rsidR="00D2145E" w:rsidRPr="00C6775C" w:rsidRDefault="00D2145E" w:rsidP="00D2145E">
      <w:pPr>
        <w:pStyle w:val="Geenafstand"/>
        <w:rPr>
          <w:sz w:val="12"/>
          <w:szCs w:val="12"/>
        </w:rPr>
      </w:pPr>
      <w:r w:rsidRPr="00C6775C">
        <w:rPr>
          <w:sz w:val="12"/>
          <w:szCs w:val="12"/>
        </w:rPr>
        <w:t>2) Eender welke schade veroorzaakt aan het voertuig en/of een derde door henzelf of hun aangestelden bij normaal gebruik ervan, indien deze onder de toepassing valt van de BA polis en indien de BA verzekeraar deze schade ten laste neemt: in dit geval zullen zij de schade aan het gehuurde goed vergo</w:t>
      </w:r>
      <w:r w:rsidR="00F77D41" w:rsidRPr="00C6775C">
        <w:rPr>
          <w:sz w:val="12"/>
          <w:szCs w:val="12"/>
        </w:rPr>
        <w:t>e</w:t>
      </w:r>
      <w:r w:rsidRPr="00C6775C">
        <w:rPr>
          <w:sz w:val="12"/>
          <w:szCs w:val="12"/>
        </w:rPr>
        <w:t>den ten bel</w:t>
      </w:r>
      <w:r w:rsidR="00F77D41" w:rsidRPr="00C6775C">
        <w:rPr>
          <w:sz w:val="12"/>
          <w:szCs w:val="12"/>
        </w:rPr>
        <w:t>o</w:t>
      </w:r>
      <w:r w:rsidRPr="00C6775C">
        <w:rPr>
          <w:sz w:val="12"/>
          <w:szCs w:val="12"/>
        </w:rPr>
        <w:t xml:space="preserve">pe van het gedeelte dat niet door de verzekeraar ten laste wordt genomen tenzij </w:t>
      </w:r>
      <w:r w:rsidR="00F77D41" w:rsidRPr="00C6775C">
        <w:rPr>
          <w:sz w:val="12"/>
          <w:szCs w:val="12"/>
        </w:rPr>
        <w:t>h</w:t>
      </w:r>
      <w:r w:rsidRPr="00C6775C">
        <w:rPr>
          <w:sz w:val="12"/>
          <w:szCs w:val="12"/>
        </w:rPr>
        <w:t>ierboven anders overeengekomen.</w:t>
      </w:r>
    </w:p>
    <w:p w14:paraId="618FB06C" w14:textId="627ACBEB" w:rsidR="00F77D41" w:rsidRPr="00C6775C" w:rsidRDefault="00F77D41" w:rsidP="00D2145E">
      <w:pPr>
        <w:pStyle w:val="Geenafstand"/>
        <w:rPr>
          <w:sz w:val="12"/>
          <w:szCs w:val="12"/>
        </w:rPr>
      </w:pPr>
      <w:r w:rsidRPr="00C6775C">
        <w:rPr>
          <w:sz w:val="12"/>
          <w:szCs w:val="12"/>
        </w:rPr>
        <w:t>De huurder, de bewaarnemer, de transporteur, de hersteller en de bestuurder/gebruiker zullen de verhuurder volledig schadeloos stellen voor en vrijwaren tegen:</w:t>
      </w:r>
    </w:p>
    <w:p w14:paraId="1BEDF215" w14:textId="23C62C35" w:rsidR="00F77D41" w:rsidRPr="00C6775C" w:rsidRDefault="00B6216E" w:rsidP="00F77D41">
      <w:pPr>
        <w:pStyle w:val="Geenafstand"/>
        <w:rPr>
          <w:sz w:val="12"/>
          <w:szCs w:val="12"/>
        </w:rPr>
      </w:pPr>
      <w:r>
        <w:rPr>
          <w:sz w:val="12"/>
          <w:szCs w:val="12"/>
        </w:rPr>
        <w:t>3</w:t>
      </w:r>
      <w:r w:rsidR="00F77D41" w:rsidRPr="00C6775C">
        <w:rPr>
          <w:sz w:val="12"/>
          <w:szCs w:val="12"/>
        </w:rPr>
        <w:t>) Eender welk verlies, diefstal of opzettelijke vernieling van het verhuurde goed en de inhoud hiervan: eender welk verlies, schade, letsel, eis, vordering, kosten en uitgaven (met inbegrip van gerechtskosten en erelonen) welke ontstaan uit of in verband staan met het gebruik, de werking of de toestand (met inbegrip van alle al dan niet door één der partijen ontdekt te defecten) van het verhuurde goed.</w:t>
      </w:r>
    </w:p>
    <w:p w14:paraId="42185DAC" w14:textId="3F5386B8" w:rsidR="00F77D41" w:rsidRPr="00C6775C" w:rsidRDefault="00B6216E" w:rsidP="00F77D41">
      <w:pPr>
        <w:pStyle w:val="Geenafstand"/>
        <w:rPr>
          <w:sz w:val="12"/>
          <w:szCs w:val="12"/>
        </w:rPr>
      </w:pPr>
      <w:r>
        <w:rPr>
          <w:sz w:val="12"/>
          <w:szCs w:val="12"/>
        </w:rPr>
        <w:t>4</w:t>
      </w:r>
      <w:r w:rsidR="00F77D41" w:rsidRPr="00C6775C">
        <w:rPr>
          <w:sz w:val="12"/>
          <w:szCs w:val="12"/>
        </w:rPr>
        <w:t>) Eender welke schade aan derden veroorzaakt door henzelf of hun aangestelden voor zover deze niet gedekt is door de BA polis of niet ten laste wordt genomen door de BA verzekeraar.</w:t>
      </w:r>
    </w:p>
    <w:p w14:paraId="590B918C" w14:textId="5793E3E6" w:rsidR="00F77D41" w:rsidRPr="00C6775C" w:rsidRDefault="00B6216E" w:rsidP="00F77D41">
      <w:pPr>
        <w:pStyle w:val="Geenafstand"/>
        <w:rPr>
          <w:sz w:val="12"/>
          <w:szCs w:val="12"/>
        </w:rPr>
      </w:pPr>
      <w:r>
        <w:rPr>
          <w:sz w:val="12"/>
          <w:szCs w:val="12"/>
        </w:rPr>
        <w:t>5</w:t>
      </w:r>
      <w:r w:rsidR="00F77D41" w:rsidRPr="00C6775C">
        <w:rPr>
          <w:sz w:val="12"/>
          <w:szCs w:val="12"/>
        </w:rPr>
        <w:t>) De huurder, de bewaarnemer, de transporteur, de hersteller en de bestuurder/gebruiker doen hierbij uitdrukkelijk en volledig afstand van verhaal t.o.v. de verhuurder, zijn personeel, vrije medewerkers en vertegenwoordigers, voor eve</w:t>
      </w:r>
      <w:r w:rsidR="0067729A" w:rsidRPr="00C6775C">
        <w:rPr>
          <w:sz w:val="12"/>
          <w:szCs w:val="12"/>
        </w:rPr>
        <w:t>n</w:t>
      </w:r>
      <w:r w:rsidR="00F77D41" w:rsidRPr="00C6775C">
        <w:rPr>
          <w:sz w:val="12"/>
          <w:szCs w:val="12"/>
        </w:rPr>
        <w:t>tuele fouten begaan door deze voor, tijdens o f na een activiteit waar de verhuurder in betrokk</w:t>
      </w:r>
      <w:r w:rsidR="0067729A" w:rsidRPr="00C6775C">
        <w:rPr>
          <w:sz w:val="12"/>
          <w:szCs w:val="12"/>
        </w:rPr>
        <w:t>en is/was. Deze afstand van verhaal geldt zowel voor schade geleden door henzelf, of hun aangestelden, als voor schade geleden door de verhuurder  of haar aangestelden veroorzaakt en te vergoeden aan derden.</w:t>
      </w:r>
    </w:p>
    <w:p w14:paraId="3B09BCA6" w14:textId="4FA4F7C3" w:rsidR="0067729A" w:rsidRPr="00C6775C" w:rsidRDefault="00B6216E" w:rsidP="00F77D41">
      <w:pPr>
        <w:pStyle w:val="Geenafstand"/>
        <w:rPr>
          <w:sz w:val="12"/>
          <w:szCs w:val="12"/>
        </w:rPr>
      </w:pPr>
      <w:r>
        <w:rPr>
          <w:sz w:val="12"/>
          <w:szCs w:val="12"/>
        </w:rPr>
        <w:t>6</w:t>
      </w:r>
      <w:r w:rsidR="0067729A" w:rsidRPr="00C6775C">
        <w:rPr>
          <w:sz w:val="12"/>
          <w:szCs w:val="12"/>
        </w:rPr>
        <w:t>) De huurder, de bewaarnemer, de transporteur, de hersteller en de bestuurder/gebruiker verbinden zich ertoe de verhuurder te allen tijde te vrijwaren voor alle vorderingen die derden tegen de verhuurder zouden instellen op grond van feiten, fouten of nalatigheden van henzelf, hun personeel en vertegenwoordigers.</w:t>
      </w:r>
    </w:p>
    <w:p w14:paraId="60FA519D" w14:textId="564F631C" w:rsidR="0067729A" w:rsidRPr="00C6775C" w:rsidRDefault="0067729A" w:rsidP="00F77D41">
      <w:pPr>
        <w:pStyle w:val="Geenafstand"/>
        <w:rPr>
          <w:sz w:val="12"/>
          <w:szCs w:val="12"/>
        </w:rPr>
      </w:pPr>
      <w:r w:rsidRPr="00C6775C">
        <w:rPr>
          <w:sz w:val="12"/>
          <w:szCs w:val="12"/>
        </w:rPr>
        <w:t>De huurder, de bewaarnemer, de transporteur, de hersteller en de bestuurder/gebruiker zullen de verhuurder onmiddellijk in kennis stellen van eender welke dergelijke schade of gebeurtenis waarvan zij kennis hebben. Indien zij niet (tijdig) aan deze verwittingsplicht voldoen en zulks zou leiden tot verlies van aanspraken op een verzekeringsuitkering of van de mogelijkheid om een derde aansprakelijk te stellen voor de opgelopen schade/ het opgelopen verlies of op enig andere wijze de verhuurder zou schaden, zijn de huurder, de bewaarnemer, de transporteur, de hersteller en de bestuurder/gebruiker voor deze schade aansprakelijk en zullen zijn de verhuurder hiervoor vrijwaren. Zij zijn ertoe gerechtigd deel te nemen aan de verdediging van eender welke dergelijke eis of vordering, zonder een eis te kunnen stellen die in mindering zou kunnen komen op de eis van de verhuurder. Alle herstellingen of schade als gevolg van een ongeval, een botsing of onoordeelkundig of abnormaal gebruik van het gehuurde goed en welke niet door de verzekering worden gedekt, dienen door de huurder, de bewaarnemer, de transporteur de hersteller en de bestuurder/gebruiker betaald te worden (met beperking volgens BA polis). De huurder, de bewaarnemer, de tran</w:t>
      </w:r>
      <w:r w:rsidR="00AE0710" w:rsidRPr="00C6775C">
        <w:rPr>
          <w:sz w:val="12"/>
          <w:szCs w:val="12"/>
        </w:rPr>
        <w:t>s</w:t>
      </w:r>
      <w:r w:rsidRPr="00C6775C">
        <w:rPr>
          <w:sz w:val="12"/>
          <w:szCs w:val="12"/>
        </w:rPr>
        <w:t>porteur, de hersteller en de bestuurder/gebruiker betalen aan de verhuurder alle kosten en uitgaven terug (met inbegrip van de redelijke</w:t>
      </w:r>
      <w:r w:rsidR="00AE0710" w:rsidRPr="00C6775C">
        <w:rPr>
          <w:sz w:val="12"/>
          <w:szCs w:val="12"/>
        </w:rPr>
        <w:t xml:space="preserve"> advocaathonoraria) welke door de verhuurder worden gemaakt om de rechten van deze partijen krachtens huidige overeenkomst te vrijwaren.</w:t>
      </w:r>
    </w:p>
    <w:p w14:paraId="68976571" w14:textId="05F5513E" w:rsidR="00AE0710" w:rsidRPr="00C6775C" w:rsidRDefault="00AE0710" w:rsidP="00F77D41">
      <w:pPr>
        <w:pStyle w:val="Geenafstand"/>
        <w:rPr>
          <w:sz w:val="12"/>
          <w:szCs w:val="12"/>
        </w:rPr>
      </w:pPr>
      <w:r w:rsidRPr="00C6775C">
        <w:rPr>
          <w:sz w:val="12"/>
          <w:szCs w:val="12"/>
        </w:rPr>
        <w:t>De huurder, de bewaarnemer, de transporteur, de hersteller en de bestuurder/gebruiker zien af van elk verhaal tegen de verhuurder, naar aanleiding van ongevallen waarvan zijzelf en de inzittende van het voertuig, bestuurder inbegrepen, het slachtoffer zijn. Zij verbinden zich er bovendien toe de verhuurder te vrijwaren tegen aanspraken of vorderingen van gelijk welke aard ook, die tegen hem zouden ingesteld worden door derden.</w:t>
      </w:r>
    </w:p>
    <w:p w14:paraId="2F3A7364" w14:textId="304AEB78" w:rsidR="005F7BE0" w:rsidRPr="00C6775C" w:rsidRDefault="005F7BE0" w:rsidP="00F77D41">
      <w:pPr>
        <w:pStyle w:val="Geenafstand"/>
        <w:rPr>
          <w:sz w:val="12"/>
          <w:szCs w:val="12"/>
        </w:rPr>
      </w:pPr>
      <w:r w:rsidRPr="00C6775C">
        <w:rPr>
          <w:b/>
          <w:bCs/>
          <w:sz w:val="12"/>
          <w:szCs w:val="12"/>
        </w:rPr>
        <w:t>Artikel 11:</w:t>
      </w:r>
      <w:r w:rsidRPr="00C6775C">
        <w:rPr>
          <w:sz w:val="12"/>
          <w:szCs w:val="12"/>
        </w:rPr>
        <w:t xml:space="preserve"> Bevoegde rechtbanken, toepasselijke wetgeving. Alle geschillen waartoe dit contract aanleiding zou kunnen geven vallen onder de uitsluitende bevoegdheid van de rechtbanken van het gerechtelijke arrondissement Turnhout. Het is de bedoeling van de partijen dat onderhavige overeenkomst wordt opgemaakt, verklaard, uitgelegd en uitgevoerd overeenkomstig Belgisch recht.</w:t>
      </w:r>
    </w:p>
    <w:p w14:paraId="26D13925" w14:textId="0EDD9806" w:rsidR="00C6775C" w:rsidRPr="00C6775C" w:rsidRDefault="005F7BE0" w:rsidP="00F77D41">
      <w:pPr>
        <w:pStyle w:val="Geenafstand"/>
        <w:rPr>
          <w:sz w:val="12"/>
          <w:szCs w:val="12"/>
        </w:rPr>
      </w:pPr>
      <w:r w:rsidRPr="00C6775C">
        <w:rPr>
          <w:b/>
          <w:bCs/>
          <w:sz w:val="12"/>
          <w:szCs w:val="12"/>
        </w:rPr>
        <w:t xml:space="preserve">Artikel 12: </w:t>
      </w:r>
      <w:r w:rsidRPr="00C6775C">
        <w:rPr>
          <w:sz w:val="12"/>
          <w:szCs w:val="12"/>
        </w:rPr>
        <w:t>Informatieverplichting. De huurder, de bewaarnemer, de transporteur, de hersteller en de bestuurder/gebruiker erkennen voldoende geïnformeerde te zijn omtrent de werking en veiligheid van het gehuurde voertuig.</w:t>
      </w:r>
    </w:p>
    <w:p w14:paraId="661DD22E" w14:textId="21150ACD" w:rsidR="00C6775C" w:rsidRPr="00C6775C" w:rsidRDefault="00C6775C" w:rsidP="00F77D41">
      <w:pPr>
        <w:pStyle w:val="Geenafstand"/>
        <w:rPr>
          <w:sz w:val="12"/>
          <w:szCs w:val="12"/>
        </w:rPr>
      </w:pPr>
    </w:p>
    <w:p w14:paraId="3F4C1704" w14:textId="58F66895" w:rsidR="00C6775C" w:rsidRPr="00C6775C" w:rsidRDefault="00C6775C" w:rsidP="00F77D41">
      <w:pPr>
        <w:pStyle w:val="Geenafstand"/>
        <w:rPr>
          <w:sz w:val="12"/>
          <w:szCs w:val="12"/>
        </w:rPr>
      </w:pPr>
      <w:r w:rsidRPr="00C6775C">
        <w:rPr>
          <w:sz w:val="12"/>
          <w:szCs w:val="12"/>
        </w:rPr>
        <w:t xml:space="preserve">CulverCity BVBA | </w:t>
      </w:r>
      <w:r w:rsidR="00B6216E">
        <w:rPr>
          <w:sz w:val="12"/>
          <w:szCs w:val="12"/>
        </w:rPr>
        <w:t>Stationsstraat 82F</w:t>
      </w:r>
      <w:r w:rsidRPr="00C6775C">
        <w:rPr>
          <w:sz w:val="12"/>
          <w:szCs w:val="12"/>
        </w:rPr>
        <w:t xml:space="preserve"> | 24</w:t>
      </w:r>
      <w:r w:rsidR="00B6216E">
        <w:rPr>
          <w:sz w:val="12"/>
          <w:szCs w:val="12"/>
        </w:rPr>
        <w:t>40</w:t>
      </w:r>
      <w:r w:rsidRPr="00C6775C">
        <w:rPr>
          <w:sz w:val="12"/>
          <w:szCs w:val="12"/>
        </w:rPr>
        <w:t xml:space="preserve"> </w:t>
      </w:r>
      <w:r w:rsidR="00B6216E">
        <w:rPr>
          <w:sz w:val="12"/>
          <w:szCs w:val="12"/>
        </w:rPr>
        <w:t>Geel</w:t>
      </w:r>
    </w:p>
    <w:p w14:paraId="2EC5340F" w14:textId="7668CA1F" w:rsidR="00C6775C" w:rsidRPr="00807F84" w:rsidRDefault="00C6775C" w:rsidP="00F77D41">
      <w:pPr>
        <w:pStyle w:val="Geenafstand"/>
        <w:rPr>
          <w:sz w:val="12"/>
          <w:szCs w:val="12"/>
        </w:rPr>
      </w:pPr>
      <w:r w:rsidRPr="00807F84">
        <w:rPr>
          <w:sz w:val="12"/>
          <w:szCs w:val="12"/>
        </w:rPr>
        <w:t>T: +32 14 56 00 70 |</w:t>
      </w:r>
      <w:r w:rsidR="00807F84" w:rsidRPr="00807F84">
        <w:rPr>
          <w:sz w:val="12"/>
          <w:szCs w:val="12"/>
        </w:rPr>
        <w:t>c</w:t>
      </w:r>
      <w:r w:rsidR="00807F84">
        <w:rPr>
          <w:sz w:val="12"/>
          <w:szCs w:val="12"/>
        </w:rPr>
        <w:t>ulvercitybvba@gmail.com</w:t>
      </w:r>
    </w:p>
    <w:sectPr w:rsidR="00C6775C" w:rsidRPr="00807F84" w:rsidSect="00A30F5F">
      <w:headerReference w:type="default" r:id="rId7"/>
      <w:pgSz w:w="11906" w:h="16838"/>
      <w:pgMar w:top="481"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43D3D" w14:textId="77777777" w:rsidR="00A30F5F" w:rsidRDefault="00A30F5F" w:rsidP="00A30F5F">
      <w:pPr>
        <w:spacing w:after="0" w:line="240" w:lineRule="auto"/>
      </w:pPr>
      <w:r>
        <w:separator/>
      </w:r>
    </w:p>
  </w:endnote>
  <w:endnote w:type="continuationSeparator" w:id="0">
    <w:p w14:paraId="306816A7" w14:textId="77777777" w:rsidR="00A30F5F" w:rsidRDefault="00A30F5F" w:rsidP="00A3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6ECE0" w14:textId="77777777" w:rsidR="00A30F5F" w:rsidRDefault="00A30F5F" w:rsidP="00A30F5F">
      <w:pPr>
        <w:spacing w:after="0" w:line="240" w:lineRule="auto"/>
      </w:pPr>
      <w:r>
        <w:separator/>
      </w:r>
    </w:p>
  </w:footnote>
  <w:footnote w:type="continuationSeparator" w:id="0">
    <w:p w14:paraId="322D3455" w14:textId="77777777" w:rsidR="00A30F5F" w:rsidRDefault="00A30F5F" w:rsidP="00A30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01A36" w14:textId="77777777" w:rsidR="00A30F5F" w:rsidRDefault="00A30F5F">
    <w:pPr>
      <w:pStyle w:val="Koptekst"/>
    </w:pPr>
    <w:r w:rsidRPr="00A30F5F">
      <w:rPr>
        <w:noProof/>
      </w:rPr>
      <w:drawing>
        <wp:inline distT="0" distB="0" distL="0" distR="0" wp14:anchorId="2B42F7CD" wp14:editId="432933FC">
          <wp:extent cx="5760720" cy="8477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47725"/>
                  </a:xfrm>
                  <a:prstGeom prst="rect">
                    <a:avLst/>
                  </a:prstGeom>
                  <a:noFill/>
                  <a:ln>
                    <a:noFill/>
                  </a:ln>
                </pic:spPr>
              </pic:pic>
            </a:graphicData>
          </a:graphic>
        </wp:inline>
      </w:drawing>
    </w:r>
  </w:p>
  <w:p w14:paraId="19EA7C2F" w14:textId="77777777" w:rsidR="00A30F5F" w:rsidRDefault="00A30F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F017C"/>
    <w:multiLevelType w:val="hybridMultilevel"/>
    <w:tmpl w:val="C854B66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05F1A86"/>
    <w:multiLevelType w:val="hybridMultilevel"/>
    <w:tmpl w:val="0BDAFF1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5F"/>
    <w:rsid w:val="0001470D"/>
    <w:rsid w:val="000C6484"/>
    <w:rsid w:val="004274A1"/>
    <w:rsid w:val="004D2A9D"/>
    <w:rsid w:val="00563685"/>
    <w:rsid w:val="005744B5"/>
    <w:rsid w:val="005F7BE0"/>
    <w:rsid w:val="0067729A"/>
    <w:rsid w:val="0069324B"/>
    <w:rsid w:val="00807F84"/>
    <w:rsid w:val="00887EB8"/>
    <w:rsid w:val="009A1E9F"/>
    <w:rsid w:val="00A30F5F"/>
    <w:rsid w:val="00AE0710"/>
    <w:rsid w:val="00B14260"/>
    <w:rsid w:val="00B22891"/>
    <w:rsid w:val="00B4389C"/>
    <w:rsid w:val="00B6216E"/>
    <w:rsid w:val="00BD06B6"/>
    <w:rsid w:val="00C03CCC"/>
    <w:rsid w:val="00C6775C"/>
    <w:rsid w:val="00D2145E"/>
    <w:rsid w:val="00EA5EE6"/>
    <w:rsid w:val="00EB2E4E"/>
    <w:rsid w:val="00F77D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0E81A5"/>
  <w15:chartTrackingRefBased/>
  <w15:docId w15:val="{98960196-55FE-4B33-9A58-0C8A5E38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30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30F5F"/>
    <w:pPr>
      <w:spacing w:after="0" w:line="240" w:lineRule="auto"/>
    </w:pPr>
  </w:style>
  <w:style w:type="paragraph" w:styleId="Koptekst">
    <w:name w:val="header"/>
    <w:basedOn w:val="Standaard"/>
    <w:link w:val="KoptekstChar"/>
    <w:uiPriority w:val="99"/>
    <w:unhideWhenUsed/>
    <w:rsid w:val="00A30F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0F5F"/>
  </w:style>
  <w:style w:type="paragraph" w:styleId="Voettekst">
    <w:name w:val="footer"/>
    <w:basedOn w:val="Standaard"/>
    <w:link w:val="VoettekstChar"/>
    <w:uiPriority w:val="99"/>
    <w:unhideWhenUsed/>
    <w:rsid w:val="00A30F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0F5F"/>
  </w:style>
  <w:style w:type="character" w:styleId="Hyperlink">
    <w:name w:val="Hyperlink"/>
    <w:basedOn w:val="Standaardalinea-lettertype"/>
    <w:uiPriority w:val="99"/>
    <w:unhideWhenUsed/>
    <w:rsid w:val="00C6775C"/>
    <w:rPr>
      <w:color w:val="0563C1" w:themeColor="hyperlink"/>
      <w:u w:val="single"/>
    </w:rPr>
  </w:style>
  <w:style w:type="character" w:styleId="Onopgelostemelding">
    <w:name w:val="Unresolved Mention"/>
    <w:basedOn w:val="Standaardalinea-lettertype"/>
    <w:uiPriority w:val="99"/>
    <w:semiHidden/>
    <w:unhideWhenUsed/>
    <w:rsid w:val="00C67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1884</Words>
  <Characters>10363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Nouwen</dc:creator>
  <cp:keywords/>
  <dc:description/>
  <cp:lastModifiedBy>Luc Nouwen</cp:lastModifiedBy>
  <cp:revision>6</cp:revision>
  <cp:lastPrinted>2020-06-26T05:33:00Z</cp:lastPrinted>
  <dcterms:created xsi:type="dcterms:W3CDTF">2019-12-01T14:53:00Z</dcterms:created>
  <dcterms:modified xsi:type="dcterms:W3CDTF">2020-06-26T05:33:00Z</dcterms:modified>
</cp:coreProperties>
</file>